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B9" w:rsidRPr="00B73DB9" w:rsidRDefault="00B73DB9">
      <w:pPr>
        <w:rPr>
          <w:b/>
          <w:sz w:val="28"/>
          <w:szCs w:val="28"/>
        </w:rPr>
      </w:pPr>
      <w:r>
        <w:rPr>
          <w:b/>
          <w:sz w:val="28"/>
          <w:szCs w:val="28"/>
        </w:rPr>
        <w:t>Werken volgens het T-Pack model</w:t>
      </w:r>
    </w:p>
    <w:p w:rsidR="00B73DB9" w:rsidRPr="00B73DB9" w:rsidRDefault="008C037E" w:rsidP="00B73DB9">
      <w:pPr>
        <w:numPr>
          <w:ilvl w:val="0"/>
          <w:numId w:val="1"/>
        </w:numPr>
        <w:rPr>
          <w:u w:val="single"/>
        </w:rPr>
      </w:pPr>
      <w:r w:rsidRPr="00B73DB9">
        <w:rPr>
          <w:u w:val="single"/>
        </w:rPr>
        <w:t xml:space="preserve">Stap 1: Formuleren van de onderwijssituatie (CK) </w:t>
      </w:r>
    </w:p>
    <w:p w:rsidR="00B73DB9" w:rsidRPr="00B73DB9" w:rsidRDefault="00B73DB9" w:rsidP="00B73DB9">
      <w:pPr>
        <w:rPr>
          <w:b/>
          <w:snapToGrid w:val="0"/>
        </w:rPr>
      </w:pPr>
      <w:r w:rsidRPr="00B73DB9">
        <w:rPr>
          <w:snapToGrid w:val="0"/>
        </w:rPr>
        <w:t xml:space="preserve">De bovenbouw van KC De Troubadour is dit schooljaar gestart met het werken met een 1-zorgroute. Daarvoor worden er dit jaar groepsplannen opgesteld voor Spelling. In deze groepsplannen is de groep verdeeld in een aantal kleinere groepen: De </w:t>
      </w:r>
      <w:r>
        <w:rPr>
          <w:snapToGrid w:val="0"/>
        </w:rPr>
        <w:t xml:space="preserve">instructiegevoelige groep, een </w:t>
      </w:r>
      <w:r w:rsidRPr="00B73DB9">
        <w:rPr>
          <w:snapToGrid w:val="0"/>
        </w:rPr>
        <w:t>instructieafhankelijke groep, een groep die ex</w:t>
      </w:r>
      <w:r>
        <w:rPr>
          <w:snapToGrid w:val="0"/>
        </w:rPr>
        <w:t xml:space="preserve">tra aandacht nodig heeft en een </w:t>
      </w:r>
      <w:r w:rsidRPr="00B73DB9">
        <w:rPr>
          <w:snapToGrid w:val="0"/>
        </w:rPr>
        <w:t>instructieonafhankelijke groep. Deze groep volgt een ander programma en krijgt uitdagende, verdiepende spellingopdrachten.</w:t>
      </w:r>
    </w:p>
    <w:p w:rsidR="00B73DB9" w:rsidRDefault="00B73DB9" w:rsidP="00B73DB9">
      <w:pPr>
        <w:rPr>
          <w:u w:val="single"/>
        </w:rPr>
      </w:pPr>
      <w:r>
        <w:t>De leerkrachten van de bovenbouw van KC de Troubadour hebben veel moeite met het vinden van extra opdrachten. Er zijn materialen aanwezig op school, maar de leerkrachten vinden de variatie niet genoeg voor een rijke taalomgeving.</w:t>
      </w:r>
    </w:p>
    <w:p w:rsidR="00B73DB9" w:rsidRDefault="008C037E" w:rsidP="00B73DB9">
      <w:pPr>
        <w:numPr>
          <w:ilvl w:val="0"/>
          <w:numId w:val="1"/>
        </w:numPr>
        <w:rPr>
          <w:u w:val="single"/>
        </w:rPr>
      </w:pPr>
      <w:r w:rsidRPr="00B73DB9">
        <w:rPr>
          <w:u w:val="single"/>
        </w:rPr>
        <w:t>Stap 2: Oriënteren op het thema van de les (PK) en de tools (TK)</w:t>
      </w:r>
    </w:p>
    <w:p w:rsidR="00B73DB9" w:rsidRDefault="00B73DB9" w:rsidP="00B73DB9">
      <w:r>
        <w:t xml:space="preserve">De leerkracht van mijn stagegroep (gr.7) heeft aangegeven dat het onderwerp niet het belangrijkste doel is, maar juist dat er extra uitdaging wordt geboden op het gebied van taal en spelling. Hij gaf daarbij aan dat ik daarbij bijvoorbeeld kan denken aan toegepaste spelling van de woordpakketten. Ik heb gekozen voor woordpakket 40, en ik laat de kinderen deze werkwoorden toepassen en vervoegen. </w:t>
      </w:r>
    </w:p>
    <w:p w:rsidR="0001139C" w:rsidRPr="00517719" w:rsidRDefault="00B73DB9" w:rsidP="00B73DB9">
      <w:r>
        <w:t>De tools die mij hier het beste voor lijken zijn P</w:t>
      </w:r>
      <w:r w:rsidR="00B70585">
        <w:t>rowise en Bit</w:t>
      </w:r>
      <w:r w:rsidR="00517719">
        <w:t xml:space="preserve">strips. </w:t>
      </w:r>
    </w:p>
    <w:p w:rsidR="0001139C" w:rsidRDefault="008C037E" w:rsidP="00B73DB9">
      <w:pPr>
        <w:numPr>
          <w:ilvl w:val="0"/>
          <w:numId w:val="1"/>
        </w:numPr>
        <w:rPr>
          <w:u w:val="single"/>
        </w:rPr>
      </w:pPr>
      <w:r w:rsidRPr="00B73DB9">
        <w:rPr>
          <w:u w:val="single"/>
        </w:rPr>
        <w:t xml:space="preserve">Stap 3: Kiezen van een tool </w:t>
      </w:r>
    </w:p>
    <w:p w:rsidR="00517719" w:rsidRPr="00517719" w:rsidRDefault="00517719" w:rsidP="00517719">
      <w:r>
        <w:t>Na kort beraad met mijn mentor heb ik afg</w:t>
      </w:r>
      <w:r w:rsidR="00B70585">
        <w:t>esproken dat ik voor de tool Bi</w:t>
      </w:r>
      <w:r>
        <w:t>tstrips kies, omdat deze les makkelijker door de kinderen op een eigen computer te gebruiken is. Omdat het een kleine groep is en de les dus plaats moet vinden buiten de klas, is het niet haalbaar om er een digibord les van te maken. Ook vind ik het belangrijk dat de kinderen baas zijn over hun eigen leerproces, en dus i</w:t>
      </w:r>
      <w:r w:rsidR="00B70585">
        <w:t>eder voor zichzelf een eigen Bi</w:t>
      </w:r>
      <w:r>
        <w:t>tstrip kunnen ontwerpen.</w:t>
      </w:r>
    </w:p>
    <w:p w:rsidR="0001139C" w:rsidRDefault="008C037E" w:rsidP="00B73DB9">
      <w:pPr>
        <w:numPr>
          <w:ilvl w:val="0"/>
          <w:numId w:val="1"/>
        </w:numPr>
        <w:rPr>
          <w:u w:val="single"/>
        </w:rPr>
      </w:pPr>
      <w:r w:rsidRPr="00B73DB9">
        <w:rPr>
          <w:u w:val="single"/>
        </w:rPr>
        <w:t xml:space="preserve">Stap 4: Herontwerp van de onderwijssituatie (TPACK) </w:t>
      </w:r>
    </w:p>
    <w:p w:rsidR="00517719" w:rsidRPr="00B70585" w:rsidRDefault="00517719" w:rsidP="00517719">
      <w:r>
        <w:t>Om de</w:t>
      </w:r>
      <w:r w:rsidR="00B70585">
        <w:t xml:space="preserve"> instructieonafhankelijke</w:t>
      </w:r>
      <w:r>
        <w:t xml:space="preserve"> kinderen van groep 7 van KC De Troubadour</w:t>
      </w:r>
      <w:r w:rsidR="00B70585">
        <w:t xml:space="preserve"> zoveel mogelijk uit te dagen laat ik hen een eigen Bitstrip maken met woorden uit woordpakket 40. In deze Bitstrip gaan ze 3 woorden uit dit woordpakket gebruiken in een door henzelf vormgegeven strip. Op deze manier zijn ze op een uitdagende, boeiende en leerzame manier zelfstandig aan het werk. </w:t>
      </w:r>
      <w:r>
        <w:t xml:space="preserve"> </w:t>
      </w:r>
    </w:p>
    <w:p w:rsidR="0001139C" w:rsidRDefault="008C037E" w:rsidP="00B73DB9">
      <w:pPr>
        <w:numPr>
          <w:ilvl w:val="0"/>
          <w:numId w:val="1"/>
        </w:numPr>
        <w:rPr>
          <w:u w:val="single"/>
        </w:rPr>
      </w:pPr>
      <w:r w:rsidRPr="00B73DB9">
        <w:rPr>
          <w:u w:val="single"/>
        </w:rPr>
        <w:t xml:space="preserve">Stap 5: Reflecteren op het leerproces </w:t>
      </w:r>
    </w:p>
    <w:p w:rsidR="00FD1F62" w:rsidRPr="00C4591E" w:rsidRDefault="00251143" w:rsidP="00FD1F62">
      <w:r>
        <w:t xml:space="preserve">De kinderen waren na het zien van mijn voorbeeld meteen enthousiast om aan de slag te gaan met Bitstrips. Na een korte uitleg zijn de kinderen zelf aan de slag gegaan met het programma. Ik heb tijdens dit werken  vooral rondgelopen en tips gegeven. De kinderen hebben zelf gekozen welke woorden ze wilden gebruiken, en hebben deze woorden zelf vervoegd. In deze eerste les waren ze vooral bezig met het uitvinden van Bitstrips, en hebben ze gewerkt met drie woorden uit het woordpakket. </w:t>
      </w:r>
      <w:r w:rsidR="00C4591E">
        <w:t xml:space="preserve">De concentratie en motivatie waren hoog, de inhoud was nu nog niet indrukwekkend, maar hier zit zeker rek in omdat de kinderen het programma snel onder de knie hadden. </w:t>
      </w:r>
    </w:p>
    <w:p w:rsidR="0001139C" w:rsidRPr="00B73DB9" w:rsidRDefault="008C037E" w:rsidP="00B73DB9">
      <w:pPr>
        <w:numPr>
          <w:ilvl w:val="0"/>
          <w:numId w:val="1"/>
        </w:numPr>
        <w:rPr>
          <w:u w:val="single"/>
        </w:rPr>
      </w:pPr>
      <w:r w:rsidRPr="00B73DB9">
        <w:rPr>
          <w:u w:val="single"/>
        </w:rPr>
        <w:lastRenderedPageBreak/>
        <w:t xml:space="preserve">Stap 6: Implementeren en evalueren </w:t>
      </w:r>
    </w:p>
    <w:p w:rsidR="00B73DB9" w:rsidRDefault="00C4591E">
      <w:r>
        <w:t>De implementatie van dit programma houdt in dat de kinderen die de eerste week hebben gewerkt met Bitstrips, de tweede week het stokje doorgeven  aan de volgende drie leerlingen. Zij leggen het programma uit en begeleiden de kinderen met het maken van de strip. Hierdoor zijn de kinderen verantwoordelijk voor het leerproces en zijn ze weer bezig met de inhoud. Evaluatie hiervan volgt.</w:t>
      </w:r>
    </w:p>
    <w:p w:rsidR="00B73DB9" w:rsidRDefault="00B73DB9"/>
    <w:p w:rsidR="00FD1F62" w:rsidRPr="00015F87" w:rsidRDefault="00FD1F62" w:rsidP="00FD1F62">
      <w:pPr>
        <w:rPr>
          <w:b/>
        </w:rPr>
      </w:pPr>
      <w:r>
        <w:rPr>
          <w:b/>
        </w:rPr>
        <w:t>Lesvoorbereiding Bitstrips 05-03</w:t>
      </w:r>
    </w:p>
    <w:tbl>
      <w:tblPr>
        <w:tblW w:w="93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1452"/>
        <w:gridCol w:w="2229"/>
        <w:gridCol w:w="1612"/>
        <w:gridCol w:w="1882"/>
        <w:gridCol w:w="2197"/>
      </w:tblGrid>
      <w:tr w:rsidR="008C037E" w:rsidRPr="00015F87" w:rsidTr="00736C56">
        <w:tc>
          <w:tcPr>
            <w:tcW w:w="1515" w:type="dxa"/>
            <w:tcBorders>
              <w:top w:val="dotted" w:sz="4" w:space="0" w:color="auto"/>
              <w:left w:val="dotted" w:sz="4" w:space="0" w:color="auto"/>
              <w:bottom w:val="dotted" w:sz="4" w:space="0" w:color="auto"/>
              <w:right w:val="dotted" w:sz="4" w:space="0" w:color="auto"/>
            </w:tcBorders>
          </w:tcPr>
          <w:p w:rsidR="00FD1F62" w:rsidRPr="00015F87" w:rsidRDefault="00FD1F62" w:rsidP="00B168B1">
            <w:pPr>
              <w:pStyle w:val="Kop2"/>
            </w:pPr>
            <w:r w:rsidRPr="00015F87">
              <w:t>Tijd/vak</w:t>
            </w:r>
          </w:p>
        </w:tc>
        <w:tc>
          <w:tcPr>
            <w:tcW w:w="2365" w:type="dxa"/>
            <w:tcBorders>
              <w:top w:val="dotted" w:sz="4" w:space="0" w:color="auto"/>
              <w:left w:val="dotted" w:sz="4" w:space="0" w:color="auto"/>
              <w:bottom w:val="dotted" w:sz="4" w:space="0" w:color="auto"/>
              <w:right w:val="dotted" w:sz="4" w:space="0" w:color="auto"/>
            </w:tcBorders>
          </w:tcPr>
          <w:p w:rsidR="00FD1F62" w:rsidRPr="00015F87" w:rsidRDefault="00FD1F62" w:rsidP="00B168B1">
            <w:pPr>
              <w:pStyle w:val="Kop2"/>
            </w:pPr>
            <w:r w:rsidRPr="00015F87">
              <w:t>Inhoud</w:t>
            </w:r>
          </w:p>
        </w:tc>
        <w:tc>
          <w:tcPr>
            <w:tcW w:w="1661" w:type="dxa"/>
            <w:tcBorders>
              <w:top w:val="dotted" w:sz="4" w:space="0" w:color="auto"/>
              <w:left w:val="dotted" w:sz="4" w:space="0" w:color="auto"/>
              <w:bottom w:val="dotted" w:sz="4" w:space="0" w:color="auto"/>
              <w:right w:val="dotted" w:sz="4" w:space="0" w:color="auto"/>
            </w:tcBorders>
          </w:tcPr>
          <w:p w:rsidR="00FD1F62" w:rsidRPr="00015F87" w:rsidRDefault="00FD1F62" w:rsidP="00B168B1">
            <w:pPr>
              <w:pStyle w:val="Kop2"/>
            </w:pPr>
            <w:r w:rsidRPr="00015F87">
              <w:t>Didactische werkvorm</w:t>
            </w:r>
          </w:p>
          <w:p w:rsidR="00FD1F62" w:rsidRPr="00015F87" w:rsidRDefault="00FD1F62" w:rsidP="00B168B1">
            <w:pPr>
              <w:rPr>
                <w:i/>
                <w:iCs/>
                <w:sz w:val="20"/>
                <w:szCs w:val="20"/>
              </w:rPr>
            </w:pPr>
          </w:p>
        </w:tc>
        <w:tc>
          <w:tcPr>
            <w:tcW w:w="1634" w:type="dxa"/>
            <w:tcBorders>
              <w:top w:val="dotted" w:sz="4" w:space="0" w:color="auto"/>
              <w:left w:val="dotted" w:sz="4" w:space="0" w:color="auto"/>
              <w:bottom w:val="dotted" w:sz="4" w:space="0" w:color="auto"/>
              <w:right w:val="dotted" w:sz="4" w:space="0" w:color="auto"/>
            </w:tcBorders>
          </w:tcPr>
          <w:p w:rsidR="00FD1F62" w:rsidRPr="00015F87" w:rsidRDefault="00FD1F62" w:rsidP="00B168B1">
            <w:pPr>
              <w:pStyle w:val="Kop2"/>
            </w:pPr>
            <w:r w:rsidRPr="00015F87">
              <w:t>Leeractiviteit</w:t>
            </w:r>
          </w:p>
          <w:p w:rsidR="00FD1F62" w:rsidRPr="00015F87" w:rsidRDefault="00FD1F62" w:rsidP="00B168B1">
            <w:pPr>
              <w:pStyle w:val="Kop3"/>
            </w:pPr>
          </w:p>
        </w:tc>
        <w:tc>
          <w:tcPr>
            <w:tcW w:w="2197" w:type="dxa"/>
            <w:tcBorders>
              <w:top w:val="dotted" w:sz="4" w:space="0" w:color="auto"/>
              <w:left w:val="dotted" w:sz="4" w:space="0" w:color="auto"/>
              <w:bottom w:val="dotted" w:sz="4" w:space="0" w:color="auto"/>
              <w:right w:val="dotted" w:sz="4" w:space="0" w:color="auto"/>
            </w:tcBorders>
          </w:tcPr>
          <w:p w:rsidR="00FD1F62" w:rsidRPr="00015F87" w:rsidRDefault="00FD1F62" w:rsidP="00B168B1">
            <w:pPr>
              <w:pStyle w:val="Kop2"/>
            </w:pPr>
            <w:r w:rsidRPr="00015F87">
              <w:t>Organisatie / bronnen</w:t>
            </w:r>
          </w:p>
        </w:tc>
      </w:tr>
      <w:tr w:rsidR="008C037E" w:rsidRPr="00015F87" w:rsidTr="00736C56">
        <w:trPr>
          <w:trHeight w:val="694"/>
        </w:trPr>
        <w:tc>
          <w:tcPr>
            <w:tcW w:w="1515" w:type="dxa"/>
            <w:tcBorders>
              <w:top w:val="dotted" w:sz="4" w:space="0" w:color="auto"/>
              <w:left w:val="dotted" w:sz="4" w:space="0" w:color="auto"/>
              <w:bottom w:val="dotted" w:sz="4" w:space="0" w:color="auto"/>
              <w:right w:val="dotted" w:sz="4" w:space="0" w:color="auto"/>
            </w:tcBorders>
          </w:tcPr>
          <w:p w:rsidR="00FD1F62" w:rsidRDefault="00FD1F62" w:rsidP="00B168B1">
            <w:pPr>
              <w:rPr>
                <w:sz w:val="20"/>
                <w:szCs w:val="20"/>
              </w:rPr>
            </w:pPr>
            <w:r>
              <w:rPr>
                <w:sz w:val="20"/>
                <w:szCs w:val="20"/>
              </w:rPr>
              <w:t>+/- 45 min</w:t>
            </w:r>
          </w:p>
          <w:p w:rsidR="00FD1F62" w:rsidRPr="00015F87" w:rsidRDefault="00FD1F62" w:rsidP="00B168B1">
            <w:pPr>
              <w:rPr>
                <w:sz w:val="20"/>
                <w:szCs w:val="20"/>
              </w:rPr>
            </w:pPr>
            <w:r>
              <w:rPr>
                <w:sz w:val="20"/>
                <w:szCs w:val="20"/>
              </w:rPr>
              <w:t>Extra uitdaging Spelling: WP 40</w:t>
            </w:r>
          </w:p>
          <w:p w:rsidR="00FD1F62" w:rsidRPr="00015F87" w:rsidRDefault="00FD1F62" w:rsidP="00B168B1">
            <w:pPr>
              <w:rPr>
                <w:sz w:val="20"/>
                <w:szCs w:val="20"/>
              </w:rPr>
            </w:pPr>
          </w:p>
        </w:tc>
        <w:tc>
          <w:tcPr>
            <w:tcW w:w="2365" w:type="dxa"/>
            <w:tcBorders>
              <w:top w:val="dotted" w:sz="4" w:space="0" w:color="auto"/>
              <w:left w:val="dotted" w:sz="4" w:space="0" w:color="auto"/>
              <w:bottom w:val="dotted" w:sz="4" w:space="0" w:color="auto"/>
              <w:right w:val="dotted" w:sz="4" w:space="0" w:color="auto"/>
            </w:tcBorders>
          </w:tcPr>
          <w:p w:rsidR="00FD1F62" w:rsidRDefault="00FD1F62" w:rsidP="00B168B1">
            <w:pPr>
              <w:rPr>
                <w:b/>
                <w:sz w:val="20"/>
                <w:szCs w:val="20"/>
              </w:rPr>
            </w:pPr>
            <w:r>
              <w:rPr>
                <w:b/>
                <w:sz w:val="20"/>
                <w:szCs w:val="20"/>
              </w:rPr>
              <w:t>Ik zorg dat ik voor de les de computers klaar heb staan met Bitstrips, de instructie en de woorden uit WP40 geopend.</w:t>
            </w:r>
          </w:p>
          <w:p w:rsidR="00FD1F62" w:rsidRDefault="00FD1F62" w:rsidP="00FD1F62">
            <w:pPr>
              <w:rPr>
                <w:b/>
                <w:sz w:val="20"/>
                <w:szCs w:val="20"/>
              </w:rPr>
            </w:pPr>
            <w:r>
              <w:rPr>
                <w:b/>
                <w:sz w:val="20"/>
                <w:szCs w:val="20"/>
              </w:rPr>
              <w:t>Ik laat mijn Bitstrip zien en vertel wat we gaan doen.</w:t>
            </w:r>
          </w:p>
          <w:p w:rsidR="00FD1F62" w:rsidRDefault="00FD1F62" w:rsidP="008C037E">
            <w:pPr>
              <w:rPr>
                <w:b/>
                <w:sz w:val="20"/>
                <w:szCs w:val="20"/>
              </w:rPr>
            </w:pPr>
            <w:r>
              <w:rPr>
                <w:b/>
                <w:sz w:val="20"/>
                <w:szCs w:val="20"/>
              </w:rPr>
              <w:t xml:space="preserve">Ik </w:t>
            </w:r>
            <w:r w:rsidR="008C037E">
              <w:rPr>
                <w:b/>
                <w:sz w:val="20"/>
                <w:szCs w:val="20"/>
              </w:rPr>
              <w:t>geef een korte instructie</w:t>
            </w:r>
            <w:r>
              <w:rPr>
                <w:b/>
                <w:sz w:val="20"/>
                <w:szCs w:val="20"/>
              </w:rPr>
              <w:t>.</w:t>
            </w:r>
          </w:p>
          <w:p w:rsidR="008C037E" w:rsidRDefault="008C037E" w:rsidP="008C037E">
            <w:pPr>
              <w:rPr>
                <w:b/>
                <w:sz w:val="20"/>
                <w:szCs w:val="20"/>
              </w:rPr>
            </w:pPr>
            <w:r>
              <w:rPr>
                <w:b/>
                <w:sz w:val="20"/>
                <w:szCs w:val="20"/>
              </w:rPr>
              <w:t>De kinderen kiezen drie woorden uit wp 40</w:t>
            </w:r>
          </w:p>
          <w:p w:rsidR="008C037E" w:rsidRPr="00FD1F62" w:rsidRDefault="008C037E" w:rsidP="008C037E">
            <w:pPr>
              <w:rPr>
                <w:b/>
                <w:sz w:val="20"/>
                <w:szCs w:val="20"/>
              </w:rPr>
            </w:pPr>
            <w:r>
              <w:rPr>
                <w:b/>
                <w:sz w:val="20"/>
                <w:szCs w:val="20"/>
              </w:rPr>
              <w:t>Ieder gaat aan de slag met zijn eigen bitstrip</w:t>
            </w:r>
          </w:p>
        </w:tc>
        <w:tc>
          <w:tcPr>
            <w:tcW w:w="1661" w:type="dxa"/>
            <w:tcBorders>
              <w:top w:val="dotted" w:sz="4" w:space="0" w:color="auto"/>
              <w:left w:val="dotted" w:sz="4" w:space="0" w:color="auto"/>
              <w:bottom w:val="dotted" w:sz="4" w:space="0" w:color="auto"/>
              <w:right w:val="dotted" w:sz="4" w:space="0" w:color="auto"/>
            </w:tcBorders>
          </w:tcPr>
          <w:p w:rsidR="00FD1F62" w:rsidRDefault="008C037E" w:rsidP="00B168B1">
            <w:pPr>
              <w:rPr>
                <w:sz w:val="20"/>
                <w:szCs w:val="20"/>
              </w:rPr>
            </w:pPr>
            <w:r>
              <w:rPr>
                <w:sz w:val="20"/>
                <w:szCs w:val="20"/>
              </w:rPr>
              <w:t>Ik zet ieder kind achter een pc</w:t>
            </w:r>
          </w:p>
          <w:p w:rsidR="008C037E" w:rsidRDefault="008C037E" w:rsidP="00B168B1">
            <w:pPr>
              <w:rPr>
                <w:sz w:val="20"/>
                <w:szCs w:val="20"/>
              </w:rPr>
            </w:pPr>
            <w:r>
              <w:rPr>
                <w:sz w:val="20"/>
                <w:szCs w:val="20"/>
              </w:rPr>
              <w:t>Ik zeg dat de kinderen mogen meedoen met mijn instructie.</w:t>
            </w:r>
          </w:p>
          <w:p w:rsidR="008C037E" w:rsidRDefault="008C037E" w:rsidP="00B168B1">
            <w:pPr>
              <w:rPr>
                <w:sz w:val="20"/>
                <w:szCs w:val="20"/>
              </w:rPr>
            </w:pPr>
            <w:r>
              <w:rPr>
                <w:sz w:val="20"/>
                <w:szCs w:val="20"/>
              </w:rPr>
              <w:t>Ik laat de kinderen drie woorden kiezen</w:t>
            </w:r>
          </w:p>
          <w:p w:rsidR="008C037E" w:rsidRPr="00015F87" w:rsidRDefault="008C037E" w:rsidP="00B168B1">
            <w:pPr>
              <w:rPr>
                <w:sz w:val="20"/>
                <w:szCs w:val="20"/>
              </w:rPr>
            </w:pPr>
            <w:r>
              <w:rPr>
                <w:sz w:val="20"/>
                <w:szCs w:val="20"/>
              </w:rPr>
              <w:t>Ik begeleid de kinderen bij het maken van de bitstrips</w:t>
            </w:r>
          </w:p>
        </w:tc>
        <w:tc>
          <w:tcPr>
            <w:tcW w:w="1634" w:type="dxa"/>
            <w:tcBorders>
              <w:top w:val="dotted" w:sz="4" w:space="0" w:color="auto"/>
              <w:left w:val="dotted" w:sz="4" w:space="0" w:color="auto"/>
              <w:bottom w:val="dotted" w:sz="4" w:space="0" w:color="auto"/>
              <w:right w:val="dotted" w:sz="4" w:space="0" w:color="auto"/>
            </w:tcBorders>
          </w:tcPr>
          <w:p w:rsidR="008C037E" w:rsidRDefault="008C037E" w:rsidP="008C037E">
            <w:pPr>
              <w:rPr>
                <w:sz w:val="20"/>
                <w:szCs w:val="20"/>
              </w:rPr>
            </w:pPr>
            <w:r>
              <w:rPr>
                <w:sz w:val="20"/>
                <w:szCs w:val="20"/>
              </w:rPr>
              <w:t>De kinderen bekijken mijn bitstrip</w:t>
            </w:r>
          </w:p>
          <w:p w:rsidR="00FD1F62" w:rsidRDefault="008C037E" w:rsidP="008C037E">
            <w:pPr>
              <w:rPr>
                <w:sz w:val="20"/>
                <w:szCs w:val="20"/>
              </w:rPr>
            </w:pPr>
            <w:r>
              <w:rPr>
                <w:sz w:val="20"/>
                <w:szCs w:val="20"/>
              </w:rPr>
              <w:t>Ze bekijken de instructie en doen zelf mee.</w:t>
            </w:r>
          </w:p>
          <w:p w:rsidR="008C037E" w:rsidRPr="00015F87" w:rsidRDefault="008C037E" w:rsidP="008C037E">
            <w:pPr>
              <w:rPr>
                <w:sz w:val="20"/>
                <w:szCs w:val="20"/>
              </w:rPr>
            </w:pPr>
            <w:r>
              <w:rPr>
                <w:sz w:val="20"/>
                <w:szCs w:val="20"/>
              </w:rPr>
              <w:t>De kinderen zoeken door zelf uitvinden en vragen verder uit hoe het programma werkt</w:t>
            </w:r>
          </w:p>
        </w:tc>
        <w:tc>
          <w:tcPr>
            <w:tcW w:w="2197" w:type="dxa"/>
            <w:tcBorders>
              <w:top w:val="dotted" w:sz="4" w:space="0" w:color="auto"/>
              <w:left w:val="dotted" w:sz="4" w:space="0" w:color="auto"/>
              <w:bottom w:val="dotted" w:sz="4" w:space="0" w:color="auto"/>
              <w:right w:val="dotted" w:sz="4" w:space="0" w:color="auto"/>
            </w:tcBorders>
          </w:tcPr>
          <w:p w:rsidR="00FD1F62" w:rsidRDefault="008C037E" w:rsidP="008C037E">
            <w:pPr>
              <w:pStyle w:val="Lijstalinea1"/>
              <w:ind w:left="0"/>
              <w:rPr>
                <w:sz w:val="20"/>
                <w:szCs w:val="20"/>
                <w:lang w:val="nl-NL"/>
              </w:rPr>
            </w:pPr>
            <w:r>
              <w:rPr>
                <w:sz w:val="20"/>
                <w:szCs w:val="20"/>
                <w:lang w:val="nl-NL"/>
              </w:rPr>
              <w:t>5 pc’s</w:t>
            </w:r>
          </w:p>
          <w:p w:rsidR="008C037E" w:rsidRDefault="008C037E" w:rsidP="008C037E">
            <w:pPr>
              <w:pStyle w:val="Lijstalinea1"/>
              <w:ind w:left="0"/>
              <w:rPr>
                <w:sz w:val="20"/>
                <w:szCs w:val="20"/>
                <w:lang w:val="nl-NL"/>
              </w:rPr>
            </w:pPr>
            <w:r>
              <w:rPr>
                <w:sz w:val="20"/>
                <w:szCs w:val="20"/>
                <w:lang w:val="nl-NL"/>
              </w:rPr>
              <w:t>Buiten de klas</w:t>
            </w:r>
          </w:p>
          <w:p w:rsidR="008C037E" w:rsidRDefault="008C037E" w:rsidP="008C037E">
            <w:pPr>
              <w:pStyle w:val="Lijstalinea1"/>
              <w:ind w:left="0"/>
              <w:rPr>
                <w:sz w:val="20"/>
                <w:szCs w:val="20"/>
                <w:lang w:val="nl-NL"/>
              </w:rPr>
            </w:pPr>
            <w:r>
              <w:rPr>
                <w:sz w:val="20"/>
                <w:szCs w:val="20"/>
                <w:lang w:val="nl-NL"/>
              </w:rPr>
              <w:t>Bitstripsforschools.com</w:t>
            </w:r>
          </w:p>
          <w:p w:rsidR="008C037E" w:rsidRPr="00015F87" w:rsidRDefault="008C037E" w:rsidP="008C037E">
            <w:pPr>
              <w:pStyle w:val="Lijstalinea1"/>
              <w:ind w:left="0"/>
              <w:rPr>
                <w:sz w:val="20"/>
                <w:szCs w:val="20"/>
                <w:lang w:val="nl-NL"/>
              </w:rPr>
            </w:pPr>
          </w:p>
        </w:tc>
      </w:tr>
      <w:tr w:rsidR="00736C56" w:rsidRPr="00015F87" w:rsidTr="00736C56">
        <w:trPr>
          <w:trHeight w:val="694"/>
        </w:trPr>
        <w:tc>
          <w:tcPr>
            <w:tcW w:w="1515" w:type="dxa"/>
            <w:tcBorders>
              <w:top w:val="dotted" w:sz="4" w:space="0" w:color="auto"/>
              <w:left w:val="dotted" w:sz="4" w:space="0" w:color="auto"/>
              <w:bottom w:val="dotted" w:sz="4" w:space="0" w:color="auto"/>
              <w:right w:val="dotted" w:sz="4" w:space="0" w:color="auto"/>
            </w:tcBorders>
          </w:tcPr>
          <w:p w:rsidR="00736C56" w:rsidRPr="00015F87" w:rsidRDefault="00736C56" w:rsidP="009B393B">
            <w:pPr>
              <w:rPr>
                <w:sz w:val="20"/>
                <w:szCs w:val="20"/>
              </w:rPr>
            </w:pPr>
          </w:p>
        </w:tc>
        <w:tc>
          <w:tcPr>
            <w:tcW w:w="2365" w:type="dxa"/>
            <w:tcBorders>
              <w:top w:val="dotted" w:sz="4" w:space="0" w:color="auto"/>
              <w:left w:val="dotted" w:sz="4" w:space="0" w:color="auto"/>
              <w:bottom w:val="dotted" w:sz="4" w:space="0" w:color="auto"/>
              <w:right w:val="dotted" w:sz="4" w:space="0" w:color="auto"/>
            </w:tcBorders>
          </w:tcPr>
          <w:p w:rsidR="00736C56" w:rsidRPr="00FD1F62" w:rsidRDefault="00736C56" w:rsidP="009B393B">
            <w:pPr>
              <w:rPr>
                <w:b/>
                <w:sz w:val="20"/>
                <w:szCs w:val="20"/>
              </w:rPr>
            </w:pPr>
            <w:r>
              <w:rPr>
                <w:b/>
                <w:sz w:val="20"/>
                <w:szCs w:val="20"/>
              </w:rPr>
              <w:t>De kinderen maken hun strip zelf, ik heb een begeleidende rol.</w:t>
            </w:r>
          </w:p>
        </w:tc>
        <w:tc>
          <w:tcPr>
            <w:tcW w:w="1661" w:type="dxa"/>
            <w:tcBorders>
              <w:top w:val="dotted" w:sz="4" w:space="0" w:color="auto"/>
              <w:left w:val="dotted" w:sz="4" w:space="0" w:color="auto"/>
              <w:bottom w:val="dotted" w:sz="4" w:space="0" w:color="auto"/>
              <w:right w:val="dotted" w:sz="4" w:space="0" w:color="auto"/>
            </w:tcBorders>
          </w:tcPr>
          <w:p w:rsidR="00736C56" w:rsidRPr="00015F87" w:rsidRDefault="00736C56" w:rsidP="009B393B">
            <w:pPr>
              <w:rPr>
                <w:sz w:val="20"/>
                <w:szCs w:val="20"/>
              </w:rPr>
            </w:pPr>
            <w:r>
              <w:rPr>
                <w:sz w:val="20"/>
                <w:szCs w:val="20"/>
              </w:rPr>
              <w:t>Ik loop rond en begeleid waar nodig.</w:t>
            </w:r>
          </w:p>
        </w:tc>
        <w:tc>
          <w:tcPr>
            <w:tcW w:w="1634" w:type="dxa"/>
            <w:tcBorders>
              <w:top w:val="dotted" w:sz="4" w:space="0" w:color="auto"/>
              <w:left w:val="dotted" w:sz="4" w:space="0" w:color="auto"/>
              <w:bottom w:val="dotted" w:sz="4" w:space="0" w:color="auto"/>
              <w:right w:val="dotted" w:sz="4" w:space="0" w:color="auto"/>
            </w:tcBorders>
          </w:tcPr>
          <w:p w:rsidR="00736C56" w:rsidRPr="00015F87" w:rsidRDefault="00736C56" w:rsidP="00736C56">
            <w:pPr>
              <w:rPr>
                <w:sz w:val="20"/>
                <w:szCs w:val="20"/>
              </w:rPr>
            </w:pPr>
            <w:r>
              <w:rPr>
                <w:sz w:val="20"/>
                <w:szCs w:val="20"/>
              </w:rPr>
              <w:t>De kinderen werken zelf door.</w:t>
            </w:r>
          </w:p>
        </w:tc>
        <w:tc>
          <w:tcPr>
            <w:tcW w:w="2197" w:type="dxa"/>
            <w:tcBorders>
              <w:top w:val="dotted" w:sz="4" w:space="0" w:color="auto"/>
              <w:left w:val="dotted" w:sz="4" w:space="0" w:color="auto"/>
              <w:bottom w:val="dotted" w:sz="4" w:space="0" w:color="auto"/>
              <w:right w:val="dotted" w:sz="4" w:space="0" w:color="auto"/>
            </w:tcBorders>
          </w:tcPr>
          <w:p w:rsidR="00736C56" w:rsidRDefault="00736C56" w:rsidP="009B393B">
            <w:pPr>
              <w:pStyle w:val="Lijstalinea1"/>
              <w:ind w:left="0"/>
              <w:rPr>
                <w:sz w:val="20"/>
                <w:szCs w:val="20"/>
                <w:lang w:val="nl-NL"/>
              </w:rPr>
            </w:pPr>
            <w:r>
              <w:rPr>
                <w:sz w:val="20"/>
                <w:szCs w:val="20"/>
                <w:lang w:val="nl-NL"/>
              </w:rPr>
              <w:t>5 pc’s</w:t>
            </w:r>
          </w:p>
          <w:p w:rsidR="00736C56" w:rsidRDefault="00736C56" w:rsidP="009B393B">
            <w:pPr>
              <w:pStyle w:val="Lijstalinea1"/>
              <w:ind w:left="0"/>
              <w:rPr>
                <w:sz w:val="20"/>
                <w:szCs w:val="20"/>
                <w:lang w:val="nl-NL"/>
              </w:rPr>
            </w:pPr>
            <w:r>
              <w:rPr>
                <w:sz w:val="20"/>
                <w:szCs w:val="20"/>
                <w:lang w:val="nl-NL"/>
              </w:rPr>
              <w:t>Buiten de klas</w:t>
            </w:r>
          </w:p>
          <w:p w:rsidR="00736C56" w:rsidRDefault="00736C56" w:rsidP="009B393B">
            <w:pPr>
              <w:pStyle w:val="Lijstalinea1"/>
              <w:ind w:left="0"/>
              <w:rPr>
                <w:sz w:val="20"/>
                <w:szCs w:val="20"/>
                <w:lang w:val="nl-NL"/>
              </w:rPr>
            </w:pPr>
            <w:r>
              <w:rPr>
                <w:sz w:val="20"/>
                <w:szCs w:val="20"/>
                <w:lang w:val="nl-NL"/>
              </w:rPr>
              <w:t>Bitstripsforschools.com</w:t>
            </w:r>
          </w:p>
          <w:p w:rsidR="00736C56" w:rsidRPr="00015F87" w:rsidRDefault="00736C56" w:rsidP="009B393B">
            <w:pPr>
              <w:pStyle w:val="Lijstalinea1"/>
              <w:ind w:left="0"/>
              <w:rPr>
                <w:sz w:val="20"/>
                <w:szCs w:val="20"/>
                <w:lang w:val="nl-NL"/>
              </w:rPr>
            </w:pPr>
          </w:p>
        </w:tc>
      </w:tr>
      <w:tr w:rsidR="0030263E" w:rsidRPr="00015F87" w:rsidTr="0030263E">
        <w:trPr>
          <w:trHeight w:val="694"/>
        </w:trPr>
        <w:tc>
          <w:tcPr>
            <w:tcW w:w="1515" w:type="dxa"/>
            <w:tcBorders>
              <w:top w:val="dotted" w:sz="4" w:space="0" w:color="auto"/>
              <w:left w:val="dotted" w:sz="4" w:space="0" w:color="auto"/>
              <w:bottom w:val="dotted" w:sz="4" w:space="0" w:color="auto"/>
              <w:right w:val="dotted" w:sz="4" w:space="0" w:color="auto"/>
            </w:tcBorders>
          </w:tcPr>
          <w:p w:rsidR="0030263E" w:rsidRPr="0030263E" w:rsidRDefault="0030263E" w:rsidP="00D100FE">
            <w:pPr>
              <w:rPr>
                <w:b/>
                <w:sz w:val="20"/>
                <w:szCs w:val="20"/>
              </w:rPr>
            </w:pPr>
            <w:r>
              <w:rPr>
                <w:b/>
                <w:sz w:val="20"/>
                <w:szCs w:val="20"/>
              </w:rPr>
              <w:t>Voortgang weken erop</w:t>
            </w:r>
          </w:p>
        </w:tc>
        <w:tc>
          <w:tcPr>
            <w:tcW w:w="2365" w:type="dxa"/>
            <w:tcBorders>
              <w:top w:val="dotted" w:sz="4" w:space="0" w:color="auto"/>
              <w:left w:val="dotted" w:sz="4" w:space="0" w:color="auto"/>
              <w:bottom w:val="dotted" w:sz="4" w:space="0" w:color="auto"/>
              <w:right w:val="dotted" w:sz="4" w:space="0" w:color="auto"/>
            </w:tcBorders>
          </w:tcPr>
          <w:p w:rsidR="0030263E" w:rsidRPr="00FD1F62" w:rsidRDefault="0030263E" w:rsidP="00D100FE">
            <w:pPr>
              <w:rPr>
                <w:b/>
                <w:sz w:val="20"/>
                <w:szCs w:val="20"/>
              </w:rPr>
            </w:pPr>
            <w:r>
              <w:rPr>
                <w:b/>
                <w:sz w:val="20"/>
                <w:szCs w:val="20"/>
              </w:rPr>
              <w:t>De kinderen leren elkaar om te werken met Bitstrips.</w:t>
            </w:r>
          </w:p>
        </w:tc>
        <w:tc>
          <w:tcPr>
            <w:tcW w:w="1661" w:type="dxa"/>
            <w:tcBorders>
              <w:top w:val="dotted" w:sz="4" w:space="0" w:color="auto"/>
              <w:left w:val="dotted" w:sz="4" w:space="0" w:color="auto"/>
              <w:bottom w:val="dotted" w:sz="4" w:space="0" w:color="auto"/>
              <w:right w:val="dotted" w:sz="4" w:space="0" w:color="auto"/>
            </w:tcBorders>
          </w:tcPr>
          <w:p w:rsidR="0030263E" w:rsidRPr="00015F87" w:rsidRDefault="0030263E" w:rsidP="00D100FE">
            <w:pPr>
              <w:rPr>
                <w:sz w:val="20"/>
                <w:szCs w:val="20"/>
              </w:rPr>
            </w:pPr>
            <w:r>
              <w:rPr>
                <w:sz w:val="20"/>
                <w:szCs w:val="20"/>
              </w:rPr>
              <w:t>Ik loop rond en begeleid waar nodig.</w:t>
            </w:r>
          </w:p>
        </w:tc>
        <w:tc>
          <w:tcPr>
            <w:tcW w:w="1634" w:type="dxa"/>
            <w:tcBorders>
              <w:top w:val="dotted" w:sz="4" w:space="0" w:color="auto"/>
              <w:left w:val="dotted" w:sz="4" w:space="0" w:color="auto"/>
              <w:bottom w:val="dotted" w:sz="4" w:space="0" w:color="auto"/>
              <w:right w:val="dotted" w:sz="4" w:space="0" w:color="auto"/>
            </w:tcBorders>
          </w:tcPr>
          <w:p w:rsidR="0030263E" w:rsidRPr="00015F87" w:rsidRDefault="0030263E" w:rsidP="0030263E">
            <w:pPr>
              <w:rPr>
                <w:sz w:val="20"/>
                <w:szCs w:val="20"/>
              </w:rPr>
            </w:pPr>
            <w:r>
              <w:rPr>
                <w:sz w:val="20"/>
                <w:szCs w:val="20"/>
              </w:rPr>
              <w:t>De kinderen leggen elkaar uit hoe ze werken met Bitstrips. Hierdoor krijgen ze verantwoordelijkheid voor het leerproces en zijn ze onafhankelijk.</w:t>
            </w:r>
          </w:p>
        </w:tc>
        <w:tc>
          <w:tcPr>
            <w:tcW w:w="2197" w:type="dxa"/>
            <w:tcBorders>
              <w:top w:val="dotted" w:sz="4" w:space="0" w:color="auto"/>
              <w:left w:val="dotted" w:sz="4" w:space="0" w:color="auto"/>
              <w:bottom w:val="dotted" w:sz="4" w:space="0" w:color="auto"/>
              <w:right w:val="dotted" w:sz="4" w:space="0" w:color="auto"/>
            </w:tcBorders>
          </w:tcPr>
          <w:p w:rsidR="0030263E" w:rsidRDefault="0030263E" w:rsidP="00D100FE">
            <w:pPr>
              <w:pStyle w:val="Lijstalinea1"/>
              <w:ind w:left="0"/>
              <w:rPr>
                <w:sz w:val="20"/>
                <w:szCs w:val="20"/>
                <w:lang w:val="nl-NL"/>
              </w:rPr>
            </w:pPr>
            <w:r>
              <w:rPr>
                <w:sz w:val="20"/>
                <w:szCs w:val="20"/>
                <w:lang w:val="nl-NL"/>
              </w:rPr>
              <w:t>5 pc’s</w:t>
            </w:r>
          </w:p>
          <w:p w:rsidR="0030263E" w:rsidRDefault="0030263E" w:rsidP="00D100FE">
            <w:pPr>
              <w:pStyle w:val="Lijstalinea1"/>
              <w:ind w:left="0"/>
              <w:rPr>
                <w:sz w:val="20"/>
                <w:szCs w:val="20"/>
                <w:lang w:val="nl-NL"/>
              </w:rPr>
            </w:pPr>
            <w:r>
              <w:rPr>
                <w:sz w:val="20"/>
                <w:szCs w:val="20"/>
                <w:lang w:val="nl-NL"/>
              </w:rPr>
              <w:t>Buiten de klas</w:t>
            </w:r>
          </w:p>
          <w:p w:rsidR="0030263E" w:rsidRDefault="0030263E" w:rsidP="00D100FE">
            <w:pPr>
              <w:pStyle w:val="Lijstalinea1"/>
              <w:ind w:left="0"/>
              <w:rPr>
                <w:sz w:val="20"/>
                <w:szCs w:val="20"/>
                <w:lang w:val="nl-NL"/>
              </w:rPr>
            </w:pPr>
            <w:r>
              <w:rPr>
                <w:sz w:val="20"/>
                <w:szCs w:val="20"/>
                <w:lang w:val="nl-NL"/>
              </w:rPr>
              <w:t>Bitstripsforschools.com</w:t>
            </w:r>
          </w:p>
          <w:p w:rsidR="0030263E" w:rsidRPr="00015F87" w:rsidRDefault="0030263E" w:rsidP="00D100FE">
            <w:pPr>
              <w:pStyle w:val="Lijstalinea1"/>
              <w:ind w:left="0"/>
              <w:rPr>
                <w:sz w:val="20"/>
                <w:szCs w:val="20"/>
                <w:lang w:val="nl-NL"/>
              </w:rPr>
            </w:pPr>
          </w:p>
        </w:tc>
      </w:tr>
    </w:tbl>
    <w:p w:rsidR="00FD1F62" w:rsidRDefault="00FD1F62"/>
    <w:p w:rsidR="0030263E" w:rsidRDefault="0030263E"/>
    <w:p w:rsidR="0030263E" w:rsidRDefault="0030263E"/>
    <w:p w:rsidR="00FD1F62" w:rsidRDefault="00736C56">
      <w:pPr>
        <w:rPr>
          <w:b/>
        </w:rPr>
      </w:pPr>
      <w:r>
        <w:rPr>
          <w:b/>
        </w:rPr>
        <w:lastRenderedPageBreak/>
        <w:t>T-PACK</w:t>
      </w:r>
    </w:p>
    <w:p w:rsidR="00736C56" w:rsidRDefault="00736C56" w:rsidP="00736C56">
      <w:pPr>
        <w:ind w:left="708" w:hanging="708"/>
        <w:rPr>
          <w:b/>
          <w:i/>
        </w:rPr>
      </w:pPr>
      <w:r>
        <w:rPr>
          <w:b/>
          <w:i/>
        </w:rPr>
        <w:t>Technologie:</w:t>
      </w:r>
    </w:p>
    <w:p w:rsidR="00736C56" w:rsidRDefault="00736C56" w:rsidP="00736C56">
      <w:r>
        <w:t>De kinderen gaan werken met het programma Bitstrips for schools. In dat programma maken ze zelf een strip, gebruik mak</w:t>
      </w:r>
      <w:r w:rsidR="00F15693">
        <w:t xml:space="preserve">end van o.a. de volgende </w:t>
      </w:r>
      <w:r>
        <w:t>onderdelen:</w:t>
      </w:r>
    </w:p>
    <w:p w:rsidR="00736C56" w:rsidRDefault="00736C56" w:rsidP="00736C56">
      <w:pPr>
        <w:pStyle w:val="Lijstalinea"/>
        <w:numPr>
          <w:ilvl w:val="0"/>
          <w:numId w:val="4"/>
        </w:numPr>
      </w:pPr>
      <w:r>
        <w:t>Ze maken een avatar van zichzelf, waarin ze gelaatskenmerken en –uitdrukkingen kunnen veranderen,</w:t>
      </w:r>
      <w:r w:rsidR="00F15693">
        <w:t xml:space="preserve"> hun lichaamsbouw kunnen aanpassen en de kleding kunnen kiezen.</w:t>
      </w:r>
    </w:p>
    <w:p w:rsidR="00F15693" w:rsidRDefault="00F15693" w:rsidP="00736C56">
      <w:pPr>
        <w:pStyle w:val="Lijstalinea"/>
        <w:numPr>
          <w:ilvl w:val="0"/>
          <w:numId w:val="4"/>
        </w:numPr>
      </w:pPr>
      <w:r>
        <w:t>Ze kunnen kiezen voor een achtergrond (bijv. schoolplein, kantoor, in het bos etc.)</w:t>
      </w:r>
    </w:p>
    <w:p w:rsidR="00F15693" w:rsidRDefault="00F15693" w:rsidP="00736C56">
      <w:pPr>
        <w:pStyle w:val="Lijstalinea"/>
        <w:numPr>
          <w:ilvl w:val="0"/>
          <w:numId w:val="4"/>
        </w:numPr>
      </w:pPr>
      <w:r>
        <w:t>Ze kunnen verschillende soorten tekstballonnen gebruiken</w:t>
      </w:r>
    </w:p>
    <w:p w:rsidR="00F15693" w:rsidRDefault="00F15693" w:rsidP="00736C56">
      <w:pPr>
        <w:pStyle w:val="Lijstalinea"/>
        <w:numPr>
          <w:ilvl w:val="0"/>
          <w:numId w:val="4"/>
        </w:numPr>
      </w:pPr>
      <w:r>
        <w:t>Ze kunnen plaatjes invoegen</w:t>
      </w:r>
    </w:p>
    <w:p w:rsidR="00F15693" w:rsidRDefault="00F15693" w:rsidP="00F15693">
      <w:pPr>
        <w:rPr>
          <w:b/>
        </w:rPr>
      </w:pPr>
      <w:r>
        <w:rPr>
          <w:b/>
        </w:rPr>
        <w:t>Pedagogisch handelen:</w:t>
      </w:r>
    </w:p>
    <w:p w:rsidR="00F15693" w:rsidRDefault="00F15693" w:rsidP="00F15693">
      <w:r>
        <w:t xml:space="preserve">Ik ga aan de slag met een kleine groep leerlingen, die op het gebied van spelling instructieonafhankelijk zijn. Ik heb er voor gekozen om de les te starten met een voorbeeld van een door mij gemaakte Bitstrip, om zo de interesse van de kinderen te wekken. Vervolgens laat ik ze allemaal achter een computer plaatsnemen, en doe ik de instructie interactief, zodat ze zelf meeklikken en de toepassingen beter blijven hangen. </w:t>
      </w:r>
      <w:r w:rsidR="00723052">
        <w:t>Verder laat ik ze vrij, ik begeleid en stel ze in staat om hun eigen leerproces vorm te geven. Hierdoor krijgen ze een gevoel van zelfstandigheid, en kunnen ze hun creativiteit kwijt in deze opdracht.</w:t>
      </w:r>
    </w:p>
    <w:p w:rsidR="00723052" w:rsidRDefault="00723052" w:rsidP="00F15693">
      <w:pPr>
        <w:rPr>
          <w:b/>
        </w:rPr>
      </w:pPr>
      <w:r>
        <w:rPr>
          <w:b/>
        </w:rPr>
        <w:t>Inhoud</w:t>
      </w:r>
    </w:p>
    <w:p w:rsidR="00723052" w:rsidRPr="00723052" w:rsidRDefault="00723052" w:rsidP="00F15693">
      <w:r>
        <w:t>Om deze les van inhoud te voorzien, en niet alleen maar een leuke strip te maken heb ik er voor gekozen om de kinderen een aantal woorden uit een woordpakket (40) van dit jaar te laten kiezen, en deze vervolgens toe te passen in een strip. Op die manier zijn ze op een verdiepende manier bezig met (toegepaste) spelling. Ook zullen ze de woorden moeten vervoegen om goedlopende zinnen te maken.</w:t>
      </w:r>
    </w:p>
    <w:p w:rsidR="00723052" w:rsidRDefault="00723052" w:rsidP="00723052">
      <w:r>
        <w:t>Beheersen</w:t>
      </w:r>
      <w:r>
        <w:tab/>
      </w:r>
      <w:r>
        <w:tab/>
      </w:r>
      <w:r>
        <w:tab/>
        <w:t>benaderen</w:t>
      </w:r>
    </w:p>
    <w:p w:rsidR="00723052" w:rsidRDefault="00723052" w:rsidP="00723052">
      <w:r>
        <w:t>Beoordelen</w:t>
      </w:r>
      <w:r>
        <w:tab/>
      </w:r>
      <w:r>
        <w:tab/>
      </w:r>
      <w:r>
        <w:tab/>
        <w:t>beperken</w:t>
      </w:r>
    </w:p>
    <w:p w:rsidR="00723052" w:rsidRDefault="00723052" w:rsidP="00723052">
      <w:r>
        <w:t>Bereiden</w:t>
      </w:r>
      <w:r>
        <w:tab/>
      </w:r>
      <w:r>
        <w:tab/>
      </w:r>
      <w:r>
        <w:tab/>
        <w:t>beschouwen</w:t>
      </w:r>
    </w:p>
    <w:p w:rsidR="00723052" w:rsidRDefault="00723052" w:rsidP="00723052">
      <w:r>
        <w:t>Gedragen</w:t>
      </w:r>
      <w:r>
        <w:tab/>
      </w:r>
      <w:r>
        <w:tab/>
      </w:r>
      <w:r>
        <w:tab/>
        <w:t>geschieden</w:t>
      </w:r>
    </w:p>
    <w:p w:rsidR="00723052" w:rsidRDefault="00723052" w:rsidP="00723052">
      <w:r>
        <w:t>Hernieuwen</w:t>
      </w:r>
      <w:r>
        <w:tab/>
      </w:r>
      <w:r>
        <w:tab/>
      </w:r>
      <w:r>
        <w:tab/>
        <w:t>ontdooien</w:t>
      </w:r>
    </w:p>
    <w:p w:rsidR="00723052" w:rsidRDefault="00723052" w:rsidP="00723052">
      <w:r>
        <w:t>Ontroeren</w:t>
      </w:r>
      <w:r>
        <w:tab/>
      </w:r>
      <w:r>
        <w:tab/>
      </w:r>
      <w:r>
        <w:tab/>
        <w:t>verbouwen</w:t>
      </w:r>
    </w:p>
    <w:p w:rsidR="00723052" w:rsidRDefault="00723052" w:rsidP="00723052">
      <w:r>
        <w:t>Verkleuren</w:t>
      </w:r>
      <w:r>
        <w:tab/>
      </w:r>
      <w:r>
        <w:tab/>
      </w:r>
      <w:r>
        <w:tab/>
        <w:t>verraden</w:t>
      </w:r>
    </w:p>
    <w:p w:rsidR="00723052" w:rsidRDefault="00723052">
      <w:r>
        <w:t>verwonden</w:t>
      </w:r>
    </w:p>
    <w:p w:rsidR="00FD1F62" w:rsidRDefault="00FD1F62"/>
    <w:p w:rsidR="0030263E" w:rsidRDefault="0030263E" w:rsidP="00723052"/>
    <w:p w:rsidR="0030263E" w:rsidRDefault="0030263E" w:rsidP="00723052"/>
    <w:p w:rsidR="00FD1F62" w:rsidRDefault="00B73DB9" w:rsidP="00723052">
      <w:r>
        <w:rPr>
          <w:noProof/>
          <w:lang w:eastAsia="nl-NL"/>
        </w:rPr>
        <w:drawing>
          <wp:inline distT="0" distB="0" distL="0" distR="0">
            <wp:extent cx="5410200" cy="4041799"/>
            <wp:effectExtent l="19050" t="0" r="0" b="0"/>
            <wp:docPr id="1" name="Afbeelding 1" descr="https://pbs.twimg.com/media/BELbzGJCIAAi95k.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ELbzGJCIAAi95k.jpg:large"/>
                    <pic:cNvPicPr>
                      <a:picLocks noChangeAspect="1" noChangeArrowheads="1"/>
                    </pic:cNvPicPr>
                  </pic:nvPicPr>
                  <pic:blipFill>
                    <a:blip r:embed="rId6" cstate="print"/>
                    <a:srcRect/>
                    <a:stretch>
                      <a:fillRect/>
                    </a:stretch>
                  </pic:blipFill>
                  <pic:spPr bwMode="auto">
                    <a:xfrm>
                      <a:off x="0" y="0"/>
                      <a:ext cx="5408086" cy="4040220"/>
                    </a:xfrm>
                    <a:prstGeom prst="rect">
                      <a:avLst/>
                    </a:prstGeom>
                    <a:noFill/>
                    <a:ln w="9525">
                      <a:noFill/>
                      <a:miter lim="800000"/>
                      <a:headEnd/>
                      <a:tailEnd/>
                    </a:ln>
                  </pic:spPr>
                </pic:pic>
              </a:graphicData>
            </a:graphic>
          </wp:inline>
        </w:drawing>
      </w:r>
    </w:p>
    <w:p w:rsidR="0030263E" w:rsidRPr="0030263E" w:rsidRDefault="0030263E" w:rsidP="00723052">
      <w:pPr>
        <w:rPr>
          <w:b/>
        </w:rPr>
      </w:pPr>
      <w:r w:rsidRPr="0030263E">
        <w:rPr>
          <w:b/>
        </w:rPr>
        <w:t>Voorbeeld</w:t>
      </w:r>
    </w:p>
    <w:p w:rsidR="004E6D14" w:rsidRDefault="004E6D14" w:rsidP="00723052">
      <w:r>
        <w:rPr>
          <w:noProof/>
          <w:lang w:eastAsia="nl-NL"/>
        </w:rPr>
        <w:drawing>
          <wp:inline distT="0" distB="0" distL="0" distR="0">
            <wp:extent cx="5760720" cy="3619500"/>
            <wp:effectExtent l="19050" t="0" r="0" b="0"/>
            <wp:docPr id="3" name="Afbeelding 2" descr="bitstri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strip.bmp"/>
                    <pic:cNvPicPr/>
                  </pic:nvPicPr>
                  <pic:blipFill>
                    <a:blip r:embed="rId7" cstate="print"/>
                    <a:stretch>
                      <a:fillRect/>
                    </a:stretch>
                  </pic:blipFill>
                  <pic:spPr>
                    <a:xfrm>
                      <a:off x="0" y="0"/>
                      <a:ext cx="5760720" cy="3619500"/>
                    </a:xfrm>
                    <a:prstGeom prst="rect">
                      <a:avLst/>
                    </a:prstGeom>
                  </pic:spPr>
                </pic:pic>
              </a:graphicData>
            </a:graphic>
          </wp:inline>
        </w:drawing>
      </w:r>
    </w:p>
    <w:p w:rsidR="0030263E" w:rsidRDefault="0030263E" w:rsidP="00723052"/>
    <w:p w:rsidR="0030263E" w:rsidRPr="0030263E" w:rsidRDefault="0030263E" w:rsidP="00723052">
      <w:pPr>
        <w:rPr>
          <w:b/>
        </w:rPr>
      </w:pPr>
      <w:r>
        <w:rPr>
          <w:b/>
        </w:rPr>
        <w:lastRenderedPageBreak/>
        <w:t>Eerste resultaten kinderen groep 7.</w:t>
      </w:r>
    </w:p>
    <w:p w:rsidR="004E6D14" w:rsidRDefault="0030263E" w:rsidP="00723052">
      <w:r>
        <w:rPr>
          <w:noProof/>
          <w:lang w:eastAsia="nl-NL"/>
        </w:rPr>
        <w:drawing>
          <wp:inline distT="0" distB="0" distL="0" distR="0">
            <wp:extent cx="5760720" cy="2975610"/>
            <wp:effectExtent l="19050" t="0" r="0" b="0"/>
            <wp:docPr id="2" name="Afbeelding 1" descr="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JPG"/>
                    <pic:cNvPicPr/>
                  </pic:nvPicPr>
                  <pic:blipFill>
                    <a:blip r:embed="rId8" cstate="print"/>
                    <a:stretch>
                      <a:fillRect/>
                    </a:stretch>
                  </pic:blipFill>
                  <pic:spPr>
                    <a:xfrm>
                      <a:off x="0" y="0"/>
                      <a:ext cx="5760720" cy="2975610"/>
                    </a:xfrm>
                    <a:prstGeom prst="rect">
                      <a:avLst/>
                    </a:prstGeom>
                  </pic:spPr>
                </pic:pic>
              </a:graphicData>
            </a:graphic>
          </wp:inline>
        </w:drawing>
      </w:r>
    </w:p>
    <w:p w:rsidR="0030263E" w:rsidRPr="00FD1F62" w:rsidRDefault="0030263E" w:rsidP="00723052"/>
    <w:sectPr w:rsidR="0030263E" w:rsidRPr="00FD1F62" w:rsidSect="002C7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761"/>
    <w:multiLevelType w:val="hybridMultilevel"/>
    <w:tmpl w:val="7974B666"/>
    <w:lvl w:ilvl="0" w:tplc="81A643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5E72E0"/>
    <w:multiLevelType w:val="hybridMultilevel"/>
    <w:tmpl w:val="F3F8367A"/>
    <w:lvl w:ilvl="0" w:tplc="58788A38">
      <w:start w:val="1"/>
      <w:numFmt w:val="bullet"/>
      <w:lvlText w:val="•"/>
      <w:lvlJc w:val="left"/>
      <w:pPr>
        <w:tabs>
          <w:tab w:val="num" w:pos="720"/>
        </w:tabs>
        <w:ind w:left="720" w:hanging="360"/>
      </w:pPr>
      <w:rPr>
        <w:rFonts w:ascii="Times New Roman" w:hAnsi="Times New Roman" w:hint="default"/>
      </w:rPr>
    </w:lvl>
    <w:lvl w:ilvl="1" w:tplc="F17CD49E" w:tentative="1">
      <w:start w:val="1"/>
      <w:numFmt w:val="bullet"/>
      <w:lvlText w:val="•"/>
      <w:lvlJc w:val="left"/>
      <w:pPr>
        <w:tabs>
          <w:tab w:val="num" w:pos="1440"/>
        </w:tabs>
        <w:ind w:left="1440" w:hanging="360"/>
      </w:pPr>
      <w:rPr>
        <w:rFonts w:ascii="Times New Roman" w:hAnsi="Times New Roman" w:hint="default"/>
      </w:rPr>
    </w:lvl>
    <w:lvl w:ilvl="2" w:tplc="3690ADA4" w:tentative="1">
      <w:start w:val="1"/>
      <w:numFmt w:val="bullet"/>
      <w:lvlText w:val="•"/>
      <w:lvlJc w:val="left"/>
      <w:pPr>
        <w:tabs>
          <w:tab w:val="num" w:pos="2160"/>
        </w:tabs>
        <w:ind w:left="2160" w:hanging="360"/>
      </w:pPr>
      <w:rPr>
        <w:rFonts w:ascii="Times New Roman" w:hAnsi="Times New Roman" w:hint="default"/>
      </w:rPr>
    </w:lvl>
    <w:lvl w:ilvl="3" w:tplc="147299CE" w:tentative="1">
      <w:start w:val="1"/>
      <w:numFmt w:val="bullet"/>
      <w:lvlText w:val="•"/>
      <w:lvlJc w:val="left"/>
      <w:pPr>
        <w:tabs>
          <w:tab w:val="num" w:pos="2880"/>
        </w:tabs>
        <w:ind w:left="2880" w:hanging="360"/>
      </w:pPr>
      <w:rPr>
        <w:rFonts w:ascii="Times New Roman" w:hAnsi="Times New Roman" w:hint="default"/>
      </w:rPr>
    </w:lvl>
    <w:lvl w:ilvl="4" w:tplc="DEAE48BA" w:tentative="1">
      <w:start w:val="1"/>
      <w:numFmt w:val="bullet"/>
      <w:lvlText w:val="•"/>
      <w:lvlJc w:val="left"/>
      <w:pPr>
        <w:tabs>
          <w:tab w:val="num" w:pos="3600"/>
        </w:tabs>
        <w:ind w:left="3600" w:hanging="360"/>
      </w:pPr>
      <w:rPr>
        <w:rFonts w:ascii="Times New Roman" w:hAnsi="Times New Roman" w:hint="default"/>
      </w:rPr>
    </w:lvl>
    <w:lvl w:ilvl="5" w:tplc="5CE64184" w:tentative="1">
      <w:start w:val="1"/>
      <w:numFmt w:val="bullet"/>
      <w:lvlText w:val="•"/>
      <w:lvlJc w:val="left"/>
      <w:pPr>
        <w:tabs>
          <w:tab w:val="num" w:pos="4320"/>
        </w:tabs>
        <w:ind w:left="4320" w:hanging="360"/>
      </w:pPr>
      <w:rPr>
        <w:rFonts w:ascii="Times New Roman" w:hAnsi="Times New Roman" w:hint="default"/>
      </w:rPr>
    </w:lvl>
    <w:lvl w:ilvl="6" w:tplc="BABAF42C" w:tentative="1">
      <w:start w:val="1"/>
      <w:numFmt w:val="bullet"/>
      <w:lvlText w:val="•"/>
      <w:lvlJc w:val="left"/>
      <w:pPr>
        <w:tabs>
          <w:tab w:val="num" w:pos="5040"/>
        </w:tabs>
        <w:ind w:left="5040" w:hanging="360"/>
      </w:pPr>
      <w:rPr>
        <w:rFonts w:ascii="Times New Roman" w:hAnsi="Times New Roman" w:hint="default"/>
      </w:rPr>
    </w:lvl>
    <w:lvl w:ilvl="7" w:tplc="BB7E4B2E" w:tentative="1">
      <w:start w:val="1"/>
      <w:numFmt w:val="bullet"/>
      <w:lvlText w:val="•"/>
      <w:lvlJc w:val="left"/>
      <w:pPr>
        <w:tabs>
          <w:tab w:val="num" w:pos="5760"/>
        </w:tabs>
        <w:ind w:left="5760" w:hanging="360"/>
      </w:pPr>
      <w:rPr>
        <w:rFonts w:ascii="Times New Roman" w:hAnsi="Times New Roman" w:hint="default"/>
      </w:rPr>
    </w:lvl>
    <w:lvl w:ilvl="8" w:tplc="89BA0D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DAD04CF"/>
    <w:multiLevelType w:val="hybridMultilevel"/>
    <w:tmpl w:val="A46067D4"/>
    <w:lvl w:ilvl="0" w:tplc="8E3E62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3036B4"/>
    <w:multiLevelType w:val="hybridMultilevel"/>
    <w:tmpl w:val="CF242E6A"/>
    <w:lvl w:ilvl="0" w:tplc="77BE4454">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3DB9"/>
    <w:rsid w:val="0001139C"/>
    <w:rsid w:val="00025439"/>
    <w:rsid w:val="00251143"/>
    <w:rsid w:val="002C7CC2"/>
    <w:rsid w:val="0030263E"/>
    <w:rsid w:val="00363F3C"/>
    <w:rsid w:val="003C00C5"/>
    <w:rsid w:val="004E6D14"/>
    <w:rsid w:val="00517719"/>
    <w:rsid w:val="006211BE"/>
    <w:rsid w:val="00627F32"/>
    <w:rsid w:val="00652CC1"/>
    <w:rsid w:val="00723052"/>
    <w:rsid w:val="00732C92"/>
    <w:rsid w:val="00736C56"/>
    <w:rsid w:val="007B4A19"/>
    <w:rsid w:val="008C037E"/>
    <w:rsid w:val="009D1958"/>
    <w:rsid w:val="00AC2628"/>
    <w:rsid w:val="00B70585"/>
    <w:rsid w:val="00B73DB9"/>
    <w:rsid w:val="00C4591E"/>
    <w:rsid w:val="00C90949"/>
    <w:rsid w:val="00CE322E"/>
    <w:rsid w:val="00E85C70"/>
    <w:rsid w:val="00F15693"/>
    <w:rsid w:val="00FD1F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7CC2"/>
  </w:style>
  <w:style w:type="paragraph" w:styleId="Kop2">
    <w:name w:val="heading 2"/>
    <w:basedOn w:val="Standaard"/>
    <w:next w:val="Standaard"/>
    <w:link w:val="Kop2Char"/>
    <w:qFormat/>
    <w:rsid w:val="00FD1F62"/>
    <w:pPr>
      <w:keepNext/>
      <w:spacing w:after="0" w:line="240" w:lineRule="auto"/>
      <w:outlineLvl w:val="1"/>
    </w:pPr>
    <w:rPr>
      <w:rFonts w:ascii="Arial" w:eastAsia="Times New Roman" w:hAnsi="Arial" w:cs="Arial"/>
      <w:b/>
      <w:bCs/>
      <w:sz w:val="20"/>
      <w:szCs w:val="20"/>
      <w:lang w:eastAsia="nl-NL"/>
    </w:rPr>
  </w:style>
  <w:style w:type="paragraph" w:styleId="Kop3">
    <w:name w:val="heading 3"/>
    <w:basedOn w:val="Standaard"/>
    <w:next w:val="Standaard"/>
    <w:link w:val="Kop3Char"/>
    <w:qFormat/>
    <w:rsid w:val="00FD1F62"/>
    <w:pPr>
      <w:keepNext/>
      <w:spacing w:after="0" w:line="240" w:lineRule="auto"/>
      <w:outlineLvl w:val="2"/>
    </w:pPr>
    <w:rPr>
      <w:rFonts w:ascii="Arial" w:eastAsia="Times New Roman" w:hAnsi="Arial" w:cs="Arial"/>
      <w:i/>
      <w:i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3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3DB9"/>
    <w:rPr>
      <w:rFonts w:ascii="Tahoma" w:hAnsi="Tahoma" w:cs="Tahoma"/>
      <w:sz w:val="16"/>
      <w:szCs w:val="16"/>
    </w:rPr>
  </w:style>
  <w:style w:type="paragraph" w:styleId="Lijstalinea">
    <w:name w:val="List Paragraph"/>
    <w:basedOn w:val="Standaard"/>
    <w:uiPriority w:val="34"/>
    <w:qFormat/>
    <w:rsid w:val="00B73DB9"/>
    <w:pPr>
      <w:ind w:left="720"/>
      <w:contextualSpacing/>
    </w:pPr>
  </w:style>
  <w:style w:type="character" w:customStyle="1" w:styleId="Kop2Char">
    <w:name w:val="Kop 2 Char"/>
    <w:basedOn w:val="Standaardalinea-lettertype"/>
    <w:link w:val="Kop2"/>
    <w:rsid w:val="00FD1F62"/>
    <w:rPr>
      <w:rFonts w:ascii="Arial" w:eastAsia="Times New Roman" w:hAnsi="Arial" w:cs="Arial"/>
      <w:b/>
      <w:bCs/>
      <w:sz w:val="20"/>
      <w:szCs w:val="20"/>
      <w:lang w:eastAsia="nl-NL"/>
    </w:rPr>
  </w:style>
  <w:style w:type="character" w:customStyle="1" w:styleId="Kop3Char">
    <w:name w:val="Kop 3 Char"/>
    <w:basedOn w:val="Standaardalinea-lettertype"/>
    <w:link w:val="Kop3"/>
    <w:rsid w:val="00FD1F62"/>
    <w:rPr>
      <w:rFonts w:ascii="Arial" w:eastAsia="Times New Roman" w:hAnsi="Arial" w:cs="Arial"/>
      <w:i/>
      <w:iCs/>
      <w:sz w:val="20"/>
      <w:szCs w:val="20"/>
      <w:lang w:eastAsia="nl-NL"/>
    </w:rPr>
  </w:style>
  <w:style w:type="paragraph" w:customStyle="1" w:styleId="Lijstalinea1">
    <w:name w:val="Lijstalinea1"/>
    <w:basedOn w:val="Standaard"/>
    <w:rsid w:val="00FD1F62"/>
    <w:pPr>
      <w:spacing w:after="0" w:line="240" w:lineRule="auto"/>
      <w:ind w:left="720"/>
    </w:pPr>
    <w:rPr>
      <w:rFonts w:ascii="Arial" w:eastAsia="Times New Roman" w:hAnsi="Arial" w:cs="Arial"/>
      <w:lang w:val="en-GB" w:eastAsia="en-GB"/>
    </w:rPr>
  </w:style>
</w:styles>
</file>

<file path=word/webSettings.xml><?xml version="1.0" encoding="utf-8"?>
<w:webSettings xmlns:r="http://schemas.openxmlformats.org/officeDocument/2006/relationships" xmlns:w="http://schemas.openxmlformats.org/wordprocessingml/2006/main">
  <w:divs>
    <w:div w:id="1968389929">
      <w:bodyDiv w:val="1"/>
      <w:marLeft w:val="0"/>
      <w:marRight w:val="0"/>
      <w:marTop w:val="0"/>
      <w:marBottom w:val="0"/>
      <w:divBdr>
        <w:top w:val="none" w:sz="0" w:space="0" w:color="auto"/>
        <w:left w:val="none" w:sz="0" w:space="0" w:color="auto"/>
        <w:bottom w:val="none" w:sz="0" w:space="0" w:color="auto"/>
        <w:right w:val="none" w:sz="0" w:space="0" w:color="auto"/>
      </w:divBdr>
      <w:divsChild>
        <w:div w:id="1396779298">
          <w:marLeft w:val="547"/>
          <w:marRight w:val="0"/>
          <w:marTop w:val="134"/>
          <w:marBottom w:val="0"/>
          <w:divBdr>
            <w:top w:val="none" w:sz="0" w:space="0" w:color="auto"/>
            <w:left w:val="none" w:sz="0" w:space="0" w:color="auto"/>
            <w:bottom w:val="none" w:sz="0" w:space="0" w:color="auto"/>
            <w:right w:val="none" w:sz="0" w:space="0" w:color="auto"/>
          </w:divBdr>
        </w:div>
        <w:div w:id="463155191">
          <w:marLeft w:val="547"/>
          <w:marRight w:val="0"/>
          <w:marTop w:val="134"/>
          <w:marBottom w:val="0"/>
          <w:divBdr>
            <w:top w:val="none" w:sz="0" w:space="0" w:color="auto"/>
            <w:left w:val="none" w:sz="0" w:space="0" w:color="auto"/>
            <w:bottom w:val="none" w:sz="0" w:space="0" w:color="auto"/>
            <w:right w:val="none" w:sz="0" w:space="0" w:color="auto"/>
          </w:divBdr>
        </w:div>
        <w:div w:id="448816310">
          <w:marLeft w:val="547"/>
          <w:marRight w:val="0"/>
          <w:marTop w:val="134"/>
          <w:marBottom w:val="0"/>
          <w:divBdr>
            <w:top w:val="none" w:sz="0" w:space="0" w:color="auto"/>
            <w:left w:val="none" w:sz="0" w:space="0" w:color="auto"/>
            <w:bottom w:val="none" w:sz="0" w:space="0" w:color="auto"/>
            <w:right w:val="none" w:sz="0" w:space="0" w:color="auto"/>
          </w:divBdr>
        </w:div>
        <w:div w:id="1310555015">
          <w:marLeft w:val="547"/>
          <w:marRight w:val="0"/>
          <w:marTop w:val="134"/>
          <w:marBottom w:val="0"/>
          <w:divBdr>
            <w:top w:val="none" w:sz="0" w:space="0" w:color="auto"/>
            <w:left w:val="none" w:sz="0" w:space="0" w:color="auto"/>
            <w:bottom w:val="none" w:sz="0" w:space="0" w:color="auto"/>
            <w:right w:val="none" w:sz="0" w:space="0" w:color="auto"/>
          </w:divBdr>
        </w:div>
        <w:div w:id="268779228">
          <w:marLeft w:val="547"/>
          <w:marRight w:val="0"/>
          <w:marTop w:val="134"/>
          <w:marBottom w:val="0"/>
          <w:divBdr>
            <w:top w:val="none" w:sz="0" w:space="0" w:color="auto"/>
            <w:left w:val="none" w:sz="0" w:space="0" w:color="auto"/>
            <w:bottom w:val="none" w:sz="0" w:space="0" w:color="auto"/>
            <w:right w:val="none" w:sz="0" w:space="0" w:color="auto"/>
          </w:divBdr>
        </w:div>
        <w:div w:id="4057345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5EF68-D536-4B69-8D5F-5E5BFC37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Siemens Nederland NV</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Excellent Office</dc:creator>
  <cp:keywords/>
  <dc:description/>
  <cp:lastModifiedBy>Valued Acer Customer</cp:lastModifiedBy>
  <cp:revision>2</cp:revision>
  <dcterms:created xsi:type="dcterms:W3CDTF">2013-06-10T13:50:00Z</dcterms:created>
  <dcterms:modified xsi:type="dcterms:W3CDTF">2013-06-10T13:50:00Z</dcterms:modified>
</cp:coreProperties>
</file>